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349" w:rsidRPr="00795790" w:rsidRDefault="00CC5349" w:rsidP="00CC5349">
      <w:pPr>
        <w:spacing w:after="0" w:line="240" w:lineRule="exact"/>
        <w:ind w:left="7080"/>
        <w:rPr>
          <w:rFonts w:ascii="Times New Roman" w:hAnsi="Times New Roman" w:cs="Times New Roman"/>
          <w:sz w:val="20"/>
          <w:szCs w:val="20"/>
        </w:rPr>
      </w:pPr>
      <w:r w:rsidRPr="00795790">
        <w:rPr>
          <w:rFonts w:ascii="Times New Roman" w:hAnsi="Times New Roman" w:cs="Times New Roman"/>
          <w:sz w:val="20"/>
          <w:szCs w:val="20"/>
        </w:rPr>
        <w:t>Приложение 2</w:t>
      </w:r>
      <w:r w:rsidR="00927CAD" w:rsidRPr="00795790">
        <w:rPr>
          <w:rFonts w:ascii="Times New Roman" w:hAnsi="Times New Roman" w:cs="Times New Roman"/>
          <w:sz w:val="20"/>
          <w:szCs w:val="20"/>
        </w:rPr>
        <w:t xml:space="preserve">                      </w:t>
      </w: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795790">
        <w:rPr>
          <w:rFonts w:ascii="Times New Roman" w:hAnsi="Times New Roman" w:cs="Times New Roman"/>
          <w:b/>
          <w:sz w:val="24"/>
          <w:szCs w:val="24"/>
        </w:rPr>
        <w:t>Технические требования к оборудованию с указанием эквивалента</w:t>
      </w:r>
    </w:p>
    <w:p w:rsidR="00795790" w:rsidRPr="00795790" w:rsidRDefault="00795790" w:rsidP="00927CAD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795790" w:rsidRPr="00795790" w:rsidRDefault="00795790" w:rsidP="00927CAD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795790"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дуговой защиты</w:t>
      </w:r>
    </w:p>
    <w:p w:rsidR="00884E0F" w:rsidRPr="00795790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884E0F" w:rsidRPr="00795790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ПС </w:t>
      </w:r>
      <w:proofErr w:type="spellStart"/>
      <w:r w:rsidRPr="00795790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 w:rsidRPr="007957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4E0F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>Для реконструкции</w:t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----------------------------------------------------------------</w:t>
      </w:r>
      <w:r w:rsidRPr="007957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84E0F" w:rsidRPr="00795790" w:rsidRDefault="00884E0F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CC5349" w:rsidRPr="00795790" w:rsidRDefault="00BE4441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2 шт</w:t>
      </w:r>
      <w:r w:rsidR="00795790">
        <w:rPr>
          <w:rFonts w:ascii="Times New Roman" w:hAnsi="Times New Roman" w:cs="Times New Roman"/>
          <w:sz w:val="24"/>
          <w:szCs w:val="24"/>
        </w:rPr>
        <w:t>.</w:t>
      </w:r>
      <w:r w:rsidRPr="0079579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>Количество</w:t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</w:r>
      <w:r w:rsidR="00884E0F" w:rsidRPr="00795790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----------------------------------------------------------------</w:t>
      </w:r>
      <w:r w:rsidRPr="00795790">
        <w:rPr>
          <w:rFonts w:ascii="Times New Roman" w:hAnsi="Times New Roman" w:cs="Times New Roman"/>
          <w:sz w:val="24"/>
          <w:szCs w:val="24"/>
        </w:rPr>
        <w:t xml:space="preserve"> </w:t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>Срок поставки</w:t>
      </w:r>
      <w:r w:rsidR="00BE4441" w:rsidRPr="00795790">
        <w:rPr>
          <w:rFonts w:ascii="Times New Roman" w:hAnsi="Times New Roman" w:cs="Times New Roman"/>
          <w:sz w:val="24"/>
          <w:szCs w:val="24"/>
        </w:rPr>
        <w:tab/>
      </w:r>
      <w:r w:rsidR="00BE4441" w:rsidRPr="00795790">
        <w:rPr>
          <w:rFonts w:ascii="Times New Roman" w:hAnsi="Times New Roman" w:cs="Times New Roman"/>
          <w:sz w:val="24"/>
          <w:szCs w:val="24"/>
        </w:rPr>
        <w:tab/>
      </w:r>
      <w:r w:rsidR="00BE4441" w:rsidRPr="00795790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</w:t>
      </w:r>
      <w:r w:rsidR="00060536" w:rsidRPr="00795790">
        <w:rPr>
          <w:rFonts w:ascii="Times New Roman" w:hAnsi="Times New Roman" w:cs="Times New Roman"/>
          <w:sz w:val="24"/>
          <w:szCs w:val="24"/>
        </w:rPr>
        <w:t>-</w:t>
      </w:r>
      <w:r w:rsidR="00BE4441" w:rsidRPr="00795790">
        <w:rPr>
          <w:rFonts w:ascii="Times New Roman" w:hAnsi="Times New Roman" w:cs="Times New Roman"/>
          <w:sz w:val="24"/>
          <w:szCs w:val="24"/>
        </w:rPr>
        <w:t>-</w:t>
      </w:r>
    </w:p>
    <w:p w:rsidR="00884E0F" w:rsidRPr="00795790" w:rsidRDefault="00884E0F" w:rsidP="00884E0F">
      <w:pPr>
        <w:spacing w:after="0" w:line="240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:rsidR="00BE4441" w:rsidRPr="00795790" w:rsidRDefault="00BE4441" w:rsidP="00BE4441">
      <w:pPr>
        <w:spacing w:after="0" w:line="240" w:lineRule="exac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 xml:space="preserve">Тюменская обл., ХМАО-Югра, </w:t>
      </w:r>
      <w:proofErr w:type="spellStart"/>
      <w:r w:rsidRPr="00795790">
        <w:rPr>
          <w:rFonts w:ascii="Times New Roman" w:hAnsi="Times New Roman" w:cs="Times New Roman"/>
          <w:sz w:val="24"/>
          <w:szCs w:val="24"/>
        </w:rPr>
        <w:t>Сургутский</w:t>
      </w:r>
      <w:proofErr w:type="spellEnd"/>
      <w:r w:rsidRPr="00795790">
        <w:rPr>
          <w:rFonts w:ascii="Times New Roman" w:hAnsi="Times New Roman" w:cs="Times New Roman"/>
          <w:sz w:val="24"/>
          <w:szCs w:val="24"/>
        </w:rPr>
        <w:t xml:space="preserve"> р-н</w:t>
      </w:r>
    </w:p>
    <w:p w:rsidR="00BE4441" w:rsidRPr="00795790" w:rsidRDefault="00BE4441" w:rsidP="00BE444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95790">
        <w:rPr>
          <w:rFonts w:ascii="Times New Roman" w:hAnsi="Times New Roman" w:cs="Times New Roman"/>
          <w:sz w:val="24"/>
          <w:szCs w:val="24"/>
        </w:rPr>
        <w:t>Адрес объекта</w:t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</w:r>
      <w:r w:rsidRPr="00795790"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</w:t>
      </w:r>
      <w:r w:rsidR="00060536" w:rsidRPr="00795790">
        <w:rPr>
          <w:rFonts w:ascii="Times New Roman" w:hAnsi="Times New Roman" w:cs="Times New Roman"/>
          <w:sz w:val="24"/>
          <w:szCs w:val="24"/>
        </w:rPr>
        <w:t>-</w:t>
      </w:r>
      <w:r w:rsidRPr="00795790">
        <w:rPr>
          <w:rFonts w:ascii="Times New Roman" w:hAnsi="Times New Roman" w:cs="Times New Roman"/>
          <w:sz w:val="24"/>
          <w:szCs w:val="24"/>
        </w:rPr>
        <w:t xml:space="preserve">--                                   </w:t>
      </w:r>
    </w:p>
    <w:p w:rsidR="00884E0F" w:rsidRPr="00795790" w:rsidRDefault="00884E0F" w:rsidP="00156E55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056"/>
        <w:gridCol w:w="2835"/>
        <w:gridCol w:w="2971"/>
      </w:tblGrid>
      <w:tr w:rsidR="009628EF" w:rsidRPr="00795790" w:rsidTr="00884E0F">
        <w:tc>
          <w:tcPr>
            <w:tcW w:w="0" w:type="auto"/>
            <w:vAlign w:val="center"/>
          </w:tcPr>
          <w:p w:rsidR="00CC5349" w:rsidRPr="00795790" w:rsidRDefault="009628EF" w:rsidP="00927C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56" w:type="dxa"/>
            <w:vAlign w:val="center"/>
          </w:tcPr>
          <w:p w:rsidR="009628EF" w:rsidRPr="00795790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  <w:p w:rsidR="00CC5349" w:rsidRPr="00795790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предъявляемые к эквиваленту</w:t>
            </w:r>
          </w:p>
        </w:tc>
        <w:tc>
          <w:tcPr>
            <w:tcW w:w="2835" w:type="dxa"/>
            <w:vAlign w:val="center"/>
          </w:tcPr>
          <w:p w:rsidR="00CC5349" w:rsidRPr="00795790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Требуемое значение</w:t>
            </w:r>
          </w:p>
          <w:p w:rsidR="009628EF" w:rsidRPr="00795790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предъявляемое к эквиваленту</w:t>
            </w:r>
          </w:p>
        </w:tc>
        <w:tc>
          <w:tcPr>
            <w:tcW w:w="2971" w:type="dxa"/>
            <w:vAlign w:val="center"/>
          </w:tcPr>
          <w:p w:rsidR="00CC5349" w:rsidRPr="00795790" w:rsidRDefault="009628EF" w:rsidP="009628E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9628EF" w:rsidRPr="00795790" w:rsidTr="00884E0F">
        <w:tc>
          <w:tcPr>
            <w:tcW w:w="0" w:type="auto"/>
            <w:vAlign w:val="center"/>
          </w:tcPr>
          <w:p w:rsidR="009628EF" w:rsidRPr="00795790" w:rsidRDefault="009628EF" w:rsidP="009628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9628EF" w:rsidRPr="00795790" w:rsidRDefault="009628EF" w:rsidP="00962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Напряжение и вид оперативного тока</w:t>
            </w:r>
          </w:p>
        </w:tc>
        <w:tc>
          <w:tcPr>
            <w:tcW w:w="2835" w:type="dxa"/>
            <w:vAlign w:val="center"/>
          </w:tcPr>
          <w:p w:rsidR="009628EF" w:rsidRPr="00795790" w:rsidRDefault="00884E0F" w:rsidP="00884E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6E55" w:rsidRPr="00795790">
              <w:rPr>
                <w:rFonts w:ascii="Times New Roman" w:hAnsi="Times New Roman" w:cs="Times New Roman"/>
                <w:sz w:val="24"/>
                <w:szCs w:val="24"/>
              </w:rPr>
              <w:t>ыпрямленный 220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E55" w:rsidRPr="007957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71" w:type="dxa"/>
          </w:tcPr>
          <w:p w:rsidR="009628EF" w:rsidRPr="00795790" w:rsidRDefault="009628EF" w:rsidP="009628E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6" w:type="dxa"/>
          </w:tcPr>
          <w:p w:rsidR="00156E55" w:rsidRPr="00795790" w:rsidRDefault="00961A3C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Порог срабатывания</w:t>
            </w:r>
          </w:p>
        </w:tc>
        <w:tc>
          <w:tcPr>
            <w:tcW w:w="2835" w:type="dxa"/>
            <w:vAlign w:val="center"/>
          </w:tcPr>
          <w:p w:rsidR="00156E55" w:rsidRPr="00795790" w:rsidRDefault="00961A3C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более 0.5 мВт/</w:t>
            </w:r>
            <w:proofErr w:type="spellStart"/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кв.см</w:t>
            </w:r>
            <w:proofErr w:type="spellEnd"/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A3C" w:rsidRPr="00795790" w:rsidTr="00884E0F">
        <w:tc>
          <w:tcPr>
            <w:tcW w:w="0" w:type="auto"/>
            <w:vAlign w:val="center"/>
          </w:tcPr>
          <w:p w:rsidR="00961A3C" w:rsidRPr="00795790" w:rsidRDefault="001821F8" w:rsidP="00961A3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6" w:type="dxa"/>
          </w:tcPr>
          <w:p w:rsidR="00961A3C" w:rsidRPr="00795790" w:rsidRDefault="00961A3C" w:rsidP="0096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Рабочий диапазон температур</w:t>
            </w:r>
          </w:p>
        </w:tc>
        <w:tc>
          <w:tcPr>
            <w:tcW w:w="2835" w:type="dxa"/>
            <w:vAlign w:val="center"/>
          </w:tcPr>
          <w:p w:rsidR="00961A3C" w:rsidRPr="00795790" w:rsidRDefault="00961A3C" w:rsidP="0096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-40С -:- +55С</w:t>
            </w:r>
          </w:p>
        </w:tc>
        <w:tc>
          <w:tcPr>
            <w:tcW w:w="2971" w:type="dxa"/>
          </w:tcPr>
          <w:p w:rsidR="00961A3C" w:rsidRPr="00795790" w:rsidRDefault="00961A3C" w:rsidP="00961A3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1F8" w:rsidRPr="00795790" w:rsidTr="00884E0F">
        <w:tc>
          <w:tcPr>
            <w:tcW w:w="0" w:type="auto"/>
            <w:vAlign w:val="center"/>
          </w:tcPr>
          <w:p w:rsidR="001821F8" w:rsidRPr="00795790" w:rsidRDefault="001821F8" w:rsidP="001821F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dxa"/>
          </w:tcPr>
          <w:p w:rsidR="001821F8" w:rsidRPr="00795790" w:rsidRDefault="001821F8" w:rsidP="0018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Время срабатывания без блокировки</w:t>
            </w:r>
          </w:p>
        </w:tc>
        <w:tc>
          <w:tcPr>
            <w:tcW w:w="2835" w:type="dxa"/>
            <w:vAlign w:val="center"/>
          </w:tcPr>
          <w:p w:rsidR="001821F8" w:rsidRPr="00795790" w:rsidRDefault="001821F8" w:rsidP="00182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971" w:type="dxa"/>
          </w:tcPr>
          <w:p w:rsidR="001821F8" w:rsidRPr="00795790" w:rsidRDefault="001821F8" w:rsidP="001821F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6" w:type="dxa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Время срабатывания с подтверждением от МТЗ</w:t>
            </w:r>
          </w:p>
        </w:tc>
        <w:tc>
          <w:tcPr>
            <w:tcW w:w="2835" w:type="dxa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мс+Тмтз</w:t>
            </w:r>
            <w:proofErr w:type="spellEnd"/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6" w:type="dxa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Тип выхода</w:t>
            </w:r>
          </w:p>
        </w:tc>
        <w:tc>
          <w:tcPr>
            <w:tcW w:w="2835" w:type="dxa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«Сухой» контакт реле</w:t>
            </w:r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6" w:type="dxa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Количество дискретных выходов</w:t>
            </w:r>
          </w:p>
        </w:tc>
        <w:tc>
          <w:tcPr>
            <w:tcW w:w="2835" w:type="dxa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менее 25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6" w:type="dxa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Коммутируемое напряжение</w:t>
            </w:r>
          </w:p>
        </w:tc>
        <w:tc>
          <w:tcPr>
            <w:tcW w:w="2835" w:type="dxa"/>
            <w:vAlign w:val="center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более 264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21F8"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156E55" w:rsidRPr="00795790" w:rsidRDefault="001821F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Коммутируемый                                      =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 xml:space="preserve"> замыкания/размыкания              при 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=40</w:t>
            </w:r>
          </w:p>
        </w:tc>
        <w:tc>
          <w:tcPr>
            <w:tcW w:w="2835" w:type="dxa"/>
            <w:vAlign w:val="center"/>
          </w:tcPr>
          <w:p w:rsidR="00156E55" w:rsidRPr="00795790" w:rsidRDefault="00A50E6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более 5/0.2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55" w:rsidRPr="00795790" w:rsidTr="00884E0F">
        <w:tc>
          <w:tcPr>
            <w:tcW w:w="0" w:type="auto"/>
            <w:vAlign w:val="center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21F8" w:rsidRPr="007957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6" w:type="dxa"/>
          </w:tcPr>
          <w:p w:rsidR="00156E55" w:rsidRPr="00795790" w:rsidRDefault="00A50E6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Коммутируемый                                      ~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 xml:space="preserve"> замыкания/размыкания              при 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=40</w:t>
            </w:r>
          </w:p>
        </w:tc>
        <w:tc>
          <w:tcPr>
            <w:tcW w:w="2835" w:type="dxa"/>
            <w:vAlign w:val="center"/>
          </w:tcPr>
          <w:p w:rsidR="00156E55" w:rsidRPr="00795790" w:rsidRDefault="00A50E68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более 5/5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71" w:type="dxa"/>
          </w:tcPr>
          <w:p w:rsidR="00156E55" w:rsidRPr="00795790" w:rsidRDefault="00156E55" w:rsidP="00156E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Длительность сигнала отключения</w:t>
            </w:r>
          </w:p>
        </w:tc>
        <w:tc>
          <w:tcPr>
            <w:tcW w:w="2835" w:type="dxa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менее 350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 xml:space="preserve">Длительность сигнала «Запрет АПВ» или «Запрет АВР» </w:t>
            </w:r>
          </w:p>
        </w:tc>
        <w:tc>
          <w:tcPr>
            <w:tcW w:w="2835" w:type="dxa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до квитирования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01" w:rsidRPr="00795790" w:rsidTr="00884E0F">
        <w:tc>
          <w:tcPr>
            <w:tcW w:w="0" w:type="auto"/>
            <w:vAlign w:val="center"/>
          </w:tcPr>
          <w:p w:rsidR="001C5401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6" w:type="dxa"/>
          </w:tcPr>
          <w:p w:rsidR="001C5401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Тип входного сигнала</w:t>
            </w:r>
          </w:p>
        </w:tc>
        <w:tc>
          <w:tcPr>
            <w:tcW w:w="2835" w:type="dxa"/>
            <w:vAlign w:val="center"/>
          </w:tcPr>
          <w:p w:rsidR="001C5401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оптронная развязка</w:t>
            </w:r>
          </w:p>
        </w:tc>
        <w:tc>
          <w:tcPr>
            <w:tcW w:w="2971" w:type="dxa"/>
          </w:tcPr>
          <w:p w:rsidR="001C5401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5401" w:rsidRPr="007957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2835" w:type="dxa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менее 6</w:t>
            </w:r>
            <w:r w:rsidR="007957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7957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5401" w:rsidRPr="007957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Подача входного сигнала</w:t>
            </w:r>
          </w:p>
        </w:tc>
        <w:tc>
          <w:tcPr>
            <w:tcW w:w="2835" w:type="dxa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«Сухой» контакт реле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5401" w:rsidRPr="007957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 xml:space="preserve">Входной ток </w:t>
            </w:r>
          </w:p>
        </w:tc>
        <w:tc>
          <w:tcPr>
            <w:tcW w:w="2835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  <w:r w:rsidR="00E65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5401" w:rsidRPr="007957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6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Наличие УРОВ</w:t>
            </w:r>
          </w:p>
        </w:tc>
        <w:tc>
          <w:tcPr>
            <w:tcW w:w="2835" w:type="dxa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056" w:type="dxa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Степень защиты персонала</w:t>
            </w:r>
          </w:p>
        </w:tc>
        <w:tc>
          <w:tcPr>
            <w:tcW w:w="2835" w:type="dxa"/>
            <w:vAlign w:val="center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IP54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E68" w:rsidRPr="00795790" w:rsidTr="00884E0F">
        <w:tc>
          <w:tcPr>
            <w:tcW w:w="0" w:type="auto"/>
            <w:vAlign w:val="center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56" w:type="dxa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Переключатели в выходных цепях</w:t>
            </w:r>
          </w:p>
        </w:tc>
        <w:tc>
          <w:tcPr>
            <w:tcW w:w="2835" w:type="dxa"/>
            <w:vAlign w:val="center"/>
          </w:tcPr>
          <w:p w:rsidR="00A50E68" w:rsidRPr="00795790" w:rsidRDefault="001C5401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5790">
              <w:rPr>
                <w:rFonts w:ascii="Times New Roman" w:hAnsi="Times New Roman" w:cs="Times New Roman"/>
                <w:sz w:val="24"/>
                <w:szCs w:val="24"/>
              </w:rPr>
              <w:t>не менее 3шт</w:t>
            </w:r>
            <w:r w:rsidR="007957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1" w:type="dxa"/>
          </w:tcPr>
          <w:p w:rsidR="00A50E68" w:rsidRPr="00795790" w:rsidRDefault="00A50E68" w:rsidP="00A50E6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CC5349" w:rsidRPr="00795790" w:rsidRDefault="00CC5349" w:rsidP="00927CAD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27CAD" w:rsidRPr="00795790" w:rsidRDefault="00927CAD" w:rsidP="00675254">
      <w:pPr>
        <w:spacing w:before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326F3" w:rsidRPr="00795790" w:rsidRDefault="007326F3">
      <w:pPr>
        <w:rPr>
          <w:rFonts w:ascii="Times New Roman" w:hAnsi="Times New Roman" w:cs="Times New Roman"/>
          <w:sz w:val="24"/>
          <w:szCs w:val="24"/>
        </w:rPr>
      </w:pPr>
    </w:p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4A5617" w:rsidRPr="003E15D1" w:rsidRDefault="004A5617"/>
    <w:p w:rsidR="008C49AC" w:rsidRDefault="008C49AC" w:rsidP="008C49AC">
      <w:pPr>
        <w:tabs>
          <w:tab w:val="left" w:pos="2279"/>
        </w:tabs>
      </w:pPr>
    </w:p>
    <w:sectPr w:rsidR="008C4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5131B"/>
    <w:multiLevelType w:val="hybridMultilevel"/>
    <w:tmpl w:val="1E82E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6F3"/>
    <w:rsid w:val="00060536"/>
    <w:rsid w:val="000C7401"/>
    <w:rsid w:val="00116171"/>
    <w:rsid w:val="00156E55"/>
    <w:rsid w:val="001821F8"/>
    <w:rsid w:val="001B1E48"/>
    <w:rsid w:val="001C5401"/>
    <w:rsid w:val="003430FA"/>
    <w:rsid w:val="00365D48"/>
    <w:rsid w:val="003E15D1"/>
    <w:rsid w:val="004A5617"/>
    <w:rsid w:val="00521AAD"/>
    <w:rsid w:val="005C7437"/>
    <w:rsid w:val="00633C47"/>
    <w:rsid w:val="00675254"/>
    <w:rsid w:val="006A6571"/>
    <w:rsid w:val="006B7E83"/>
    <w:rsid w:val="007326F3"/>
    <w:rsid w:val="0078017B"/>
    <w:rsid w:val="00795790"/>
    <w:rsid w:val="007A7979"/>
    <w:rsid w:val="00884E0F"/>
    <w:rsid w:val="0089456B"/>
    <w:rsid w:val="008A420A"/>
    <w:rsid w:val="008C49AC"/>
    <w:rsid w:val="00927CAD"/>
    <w:rsid w:val="00961A3C"/>
    <w:rsid w:val="009628EF"/>
    <w:rsid w:val="00A15705"/>
    <w:rsid w:val="00A50E68"/>
    <w:rsid w:val="00B123BC"/>
    <w:rsid w:val="00BB32BB"/>
    <w:rsid w:val="00BB6BB0"/>
    <w:rsid w:val="00BE4441"/>
    <w:rsid w:val="00C01A61"/>
    <w:rsid w:val="00C91B77"/>
    <w:rsid w:val="00CC5349"/>
    <w:rsid w:val="00E0495D"/>
    <w:rsid w:val="00E651C8"/>
    <w:rsid w:val="00E9166D"/>
    <w:rsid w:val="00F9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5F70"/>
  <w15:chartTrackingRefBased/>
  <w15:docId w15:val="{53083517-C3BE-463C-BB9D-D30C3EE1E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4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456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27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Курцев Евгений Васильевич</dc:creator>
  <cp:keywords/>
  <dc:description/>
  <cp:lastModifiedBy>Гусельников Алексей Николаевич</cp:lastModifiedBy>
  <cp:revision>13</cp:revision>
  <cp:lastPrinted>2017-02-21T09:02:00Z</cp:lastPrinted>
  <dcterms:created xsi:type="dcterms:W3CDTF">2017-02-21T08:57:00Z</dcterms:created>
  <dcterms:modified xsi:type="dcterms:W3CDTF">2017-07-18T03:58:00Z</dcterms:modified>
</cp:coreProperties>
</file>